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hint="eastAsia" w:ascii="Lucida Sans Unicode" w:hAnsi="Lucida Sans Unicode" w:eastAsia="宋体" w:cs="Lucida Sans Unicode"/>
          <w:lang w:eastAsia="zh-CN"/>
        </w:rPr>
        <w:sectPr>
          <w:type w:val="continuous"/>
          <w:pgSz w:w="11910" w:h="16840"/>
          <w:pgMar w:top="1480" w:right="1680" w:bottom="280" w:left="1680" w:header="720" w:footer="720" w:gutter="0"/>
        </w:sectPr>
      </w:pPr>
      <w:r>
        <w:rPr>
          <w:rFonts w:hint="eastAsia" w:ascii="Lucida Sans Unicode" w:hAnsi="Lucida Sans Unicode" w:eastAsia="宋体" w:cs="Lucida Sans Unicode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741025"/>
            <wp:effectExtent l="0" t="0" r="0" b="0"/>
            <wp:wrapThrough wrapText="bothSides">
              <wp:wrapPolygon>
                <wp:start x="0" y="0"/>
                <wp:lineTo x="0" y="21568"/>
                <wp:lineTo x="21553" y="21568"/>
                <wp:lineTo x="21553" y="0"/>
                <wp:lineTo x="0" y="0"/>
              </wp:wrapPolygon>
            </wp:wrapThrough>
            <wp:docPr id="1" name="图片 1" descr="成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成绩"/>
                    <pic:cNvPicPr>
                      <a:picLocks noChangeAspect="1"/>
                    </pic:cNvPicPr>
                  </pic:nvPicPr>
                  <pic:blipFill>
                    <a:blip r:embed="rId5"/>
                    <a:srcRect l="5022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0"/>
        <w:tblW w:w="8882" w:type="dxa"/>
        <w:jc w:val="center"/>
        <w:tblInd w:w="9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3255"/>
        <w:gridCol w:w="885"/>
        <w:gridCol w:w="1245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8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广东省中、小学定向运动联赛（东莞站）团队总分排名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松山湖莞美学校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石排镇石排中学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松山湖南方外国语学校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东莞外国语学校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7（并列）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（单项排名相同）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望牛墩中学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7（并列）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东莞市光明小学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东莞市麻涌镇古梅第一小学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东莞市石龙镇爱联学校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10"/>
        <w:tblW w:w="8824" w:type="dxa"/>
        <w:jc w:val="center"/>
        <w:tblInd w:w="7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4295"/>
        <w:gridCol w:w="10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广东省中、小学定向运动联赛（东莞站）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彭志华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吴茂杰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廖业海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余汉奇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刘远丰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袁锦龙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牛双喜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郑克旺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唐配乾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彭亮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林池森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松山湖莞美学校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郑克旺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刘培城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赖锡宜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尤景明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刘国强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黄启聪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黄振华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叶图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饶晓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中职组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萧东亮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</w:tbl>
    <w:p/>
    <w:p/>
    <w:tbl>
      <w:tblPr>
        <w:tblStyle w:val="10"/>
        <w:tblW w:w="9896" w:type="dxa"/>
        <w:jc w:val="center"/>
        <w:tblInd w:w="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3"/>
        <w:gridCol w:w="1315"/>
        <w:gridCol w:w="1061"/>
        <w:gridCol w:w="1120"/>
        <w:gridCol w:w="2895"/>
        <w:gridCol w:w="107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广东省中、小学定向运动联赛（东莞站）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短距离定向赛成绩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0:19:04.3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0:30:12.1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0:34:14.0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0:20:12.4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0:35:06.3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赖镇威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0:20:26.1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0:22:02.9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0:35:56.7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尤瑶晖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0:24:04.5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朴子贤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0:24:36.0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冯志豪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0:33:24.6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黎民希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0:36:28.1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梁政柱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0:38:32.5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0:30:02.7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0:16:27.8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叶锦昊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0:21:28.3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张致远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0:17:49.4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石排镇石排中学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0:22:54.1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0:18:03.5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黄彬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0:27:16.0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文达勋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0:30:10.0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潘奎兆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松山湖南方外国语学校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0:32:07.7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松山湖南方外国语学校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0:33:00.9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尹项天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东莞外国语学校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0:34:40.4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黄登格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0:37:16.0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梁诺谊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0:20:28.0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何心颖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0:21:05.0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刘弘婷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0:21:22.7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黄亚梅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0:22:12.0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0:23:12.7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袁慧玥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0:22:43.0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0:24:31.1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0:25:58.0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陆筱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0:26:24.2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7（并列）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0:23:19.2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陈柏霖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0:26:39.6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东莞市麻涌镇古梅第一小学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0:27:38.8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0:28:57.3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邹熠辰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0:30:42.4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阮禹铖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0:34:34.2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肖泰铭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0:34:36.9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肖俊健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0:35:39.5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邓智滨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0:35:46.9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梁汉文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东莞市东城第二小学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0:36:32.3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0:32:18.6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0:32:22.8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关皓月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0:34:56.4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黄佳茜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0:36:15.0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0:38:43.1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伍一莹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东莞市麻涌镇古梅第一小学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0:38:46.7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曾梓淇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0:40:31.6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短距离定向赛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郑苏涵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0:42:05.5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10"/>
        <w:tblW w:w="10341" w:type="dxa"/>
        <w:jc w:val="center"/>
        <w:tblInd w:w="-1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062"/>
        <w:gridCol w:w="1057"/>
        <w:gridCol w:w="1306"/>
        <w:gridCol w:w="2589"/>
        <w:gridCol w:w="1059"/>
        <w:gridCol w:w="1070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广东省中、小学定向运动联赛（东莞站）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积分定向赛成绩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萧泳棋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刘宣辰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朱洛铭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冷俊辉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松山湖莞美学校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黄林彬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松山湖莞美学校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0:09:47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0:15:14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唐创锐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滕俊杰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0:16:19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周震宇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0:15:24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盘淑莹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黎伟雯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植梦君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黄婉蔓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冀若茜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陈韬羽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罗晓政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郭荣昌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苏展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0:15:03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孙云峰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0:18:40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0:12:56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0:14:06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卢嘉敏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0:10:40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0:11:41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0:12:04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0:17:22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苏盈盈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0:15:09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翁嘉鸿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梁健邦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丘家豪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0:18:23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石排镇石排中学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0:16:40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刘星语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0:16:26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松山湖南方外国语学校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0:17:43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何心妍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0:17:59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0:16:37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松山湖南方外国语学校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0:16:08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姚雯懿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0:15:19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4（并列）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0:18:54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罗嘉璇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0:20:30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杜凯淇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望牛墩中学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杜淑燕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望牛墩中学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0:23:31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张子睿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东莞市石龙镇爱联学校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0:23:00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车丞熙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0:23:57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何重洋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0:18:16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东莞市光明小学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0:24:01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谭玉翔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0:18:47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肖印翰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东莞市大岭山镇连平小学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0:23:38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刘德璋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0:21:33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林伊晴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龚奥涵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东莞市东城第二小学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0:20:16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东莞市石龙镇爱联学校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谢咏延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大朗镇鸣凤小学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0:22:05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大朗镇鸣凤小学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积分定向赛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周沅莹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东莞外国语学校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0:21:37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tbl>
      <w:tblPr>
        <w:tblStyle w:val="10"/>
        <w:tblW w:w="10227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1423"/>
        <w:gridCol w:w="1190"/>
        <w:gridCol w:w="1409"/>
        <w:gridCol w:w="2875"/>
        <w:gridCol w:w="1104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广东省中、小学定向运动联赛（东莞站）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百米定向赛成绩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0:04:39.2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萧泳棋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0:05:38.6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刘钰坤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0:04:39.5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0:06:29.6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赖镇威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0:04:54.4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0:06:32.9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朱洛铭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0:07:23.3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0:07:45.5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松山湖莞美学校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0:10:31.5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0:05:28.1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盘淑莹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0:07:04.8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罗帆帆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0:08:31.4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尤瑶晖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0:05:55.1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黄婉蔓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0:10:22.5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0:11:31.3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植梦君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0:11:42.3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黎民希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0:05:57.7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梁政柱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0:06:00.9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郑嘉聪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0:07:57.6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0:05:36.2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0:06:55.3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0:07:56.0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卢嘉敏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0:10:22.4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苏盈盈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0:12:51.1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姚程斌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0:03:50.9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冯行睿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0:03:58.6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0:03:59.3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0:04:03.1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0:04:07.9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石排镇石排中学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0:04:14.7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0:04:23.7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张致远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0:04:09.4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0:04:31.6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尹项天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东莞外国语学校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0:04:34.5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何心颖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0:04:38.5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王蓝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0:04:41.4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0:04:44.4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0:04:47.8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刘弘婷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0:04:50.2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0:05:06.5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0:05:09.6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梁诺谊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0:05:11.9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8（并列）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叶昊澄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0:05:14.5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周昭桦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0:03:58.8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0:03:59.6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肖俊健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0:04:01.4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林嗣杭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0:04:14.2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0:04:14.4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赵子荣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东莞市谢岗镇中心小学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0:04:21.2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辛雨节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0:04:21.8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阮禹铖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0:04:24.9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东莞市光明小学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0:04:20.7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0:04:31.3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曾梓淇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0:04:36.0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0:04:40.7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郑苏涵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0:04:41.3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0:04:54.5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叶心倩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0:04:56.4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百米定向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0:05:09.8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10"/>
        <w:tblW w:w="10223" w:type="dxa"/>
        <w:jc w:val="center"/>
        <w:tblInd w:w="-9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1408"/>
        <w:gridCol w:w="1179"/>
        <w:gridCol w:w="1395"/>
        <w:gridCol w:w="2859"/>
        <w:gridCol w:w="1101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广东省中、小学定向运动联赛（东莞站）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智慧定向赛成绩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刘宣辰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0:03:36.4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唐创锐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0:09:04.0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0:03:55.1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滕俊杰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0:09:32.5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0:04:21.1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东莞市翰林实验学校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0:11:30.3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麦伟豪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0:12:21.6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韩盛宇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0:19:55.8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谢诗晴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0:04:32.4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0:13:50.0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0:04:43.4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何智杰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0:11:59.2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0:13:03.8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东莞市轻工业学校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0:17:02.2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梁健邦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0:02:47.6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0:03:47.6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袁兆轩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0:04:01.9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翁嘉鸿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0:03:02.6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0:04:55.3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0:04:58.4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梁俊枫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东莞外国语学校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0:06:04.3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潘奎兆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松山湖南方外国语学校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0:06:13.1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陈恒铭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石排镇石排中学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0:06:31.5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单俊邦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东莞市石龙第二中学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0:07:02.8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姚雯懿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0:03:07.3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1（并列）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石排镇石排中学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0:05:40.8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0:05:43.0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0:05:48.3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0:06:02.5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望牛墩中学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0:06:05.0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东莞市可园中学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0:06:11.6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林靖彤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东莞市石碣袁崇焕中学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0:06:20.0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东莞市东华初级中学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0:06:35.4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肖印翰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东莞市大岭山镇连平小学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0:03:36.3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叶振宇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东莞市光明小学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0:03:45.5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陈仁超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0:03:54.4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0:04:01.8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谢留旺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东莞市南城阳光第三小学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0:04:10.7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0:04:13.3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东莞市麻涌镇古梅第一小学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0:04:15.7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0:04:33.6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别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东莞市东城第三小学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0:03:20.6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0:03:26.6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东莞市光明小学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0:03:33.8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东莞市光明小学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0:03:36.9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鲁芯妍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0:03:37.8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吕嘉仪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东莞市谢岗镇谢岗小学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0:03:49.0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东城第六小学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0:03:49.9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智慧定向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道滘镇中心小学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0:03:58.0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/>
    <w:sectPr>
      <w:footerReference r:id="rId3" w:type="default"/>
      <w:pgSz w:w="11910" w:h="16840"/>
      <w:pgMar w:top="1340" w:right="880" w:bottom="1420" w:left="880" w:header="0" w:footer="123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8F93829"/>
    <w:rsid w:val="18B23F97"/>
    <w:rsid w:val="5A773AE0"/>
    <w:rsid w:val="6531343D"/>
    <w:rsid w:val="772F2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"/>
      <w:outlineLvl w:val="1"/>
    </w:pPr>
    <w:rPr>
      <w:rFonts w:ascii="黑体" w:hAnsi="黑体" w:eastAsia="黑体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6"/>
      <w:ind w:left="4472"/>
    </w:pPr>
    <w:rPr>
      <w:rFonts w:ascii="黑体" w:hAnsi="黑体" w:eastAsia="黑体"/>
      <w:sz w:val="24"/>
      <w:szCs w:val="24"/>
    </w:rPr>
  </w:style>
  <w:style w:type="paragraph" w:styleId="4">
    <w:name w:val="toc 3"/>
    <w:basedOn w:val="1"/>
    <w:next w:val="1"/>
    <w:qFormat/>
    <w:uiPriority w:val="1"/>
    <w:pPr>
      <w:spacing w:before="64"/>
      <w:ind w:left="540"/>
    </w:pPr>
    <w:rPr>
      <w:rFonts w:ascii="Arial Unicode MS" w:hAnsi="Arial Unicode MS" w:eastAsia="Arial Unicode MS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1"/>
    <w:pPr>
      <w:spacing w:before="407"/>
    </w:pPr>
    <w:rPr>
      <w:rFonts w:ascii="Microsoft JhengHei" w:hAnsi="Microsoft JhengHei" w:eastAsia="Microsoft JhengHei"/>
      <w:b/>
      <w:bCs/>
      <w:sz w:val="21"/>
      <w:szCs w:val="21"/>
    </w:rPr>
  </w:style>
  <w:style w:type="paragraph" w:styleId="8">
    <w:name w:val="toc 2"/>
    <w:basedOn w:val="1"/>
    <w:next w:val="1"/>
    <w:qFormat/>
    <w:uiPriority w:val="1"/>
    <w:pPr>
      <w:spacing w:before="63"/>
    </w:pPr>
    <w:rPr>
      <w:rFonts w:ascii="Microsoft JhengHei" w:hAnsi="Microsoft JhengHei" w:eastAsia="Microsoft JhengHei"/>
      <w:b/>
      <w:bCs/>
      <w:i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2018-12-06T12:53:00Z</dcterms:created>
  <dc:creator>Windows 用户</dc:creator>
  <cp:lastModifiedBy></cp:lastModifiedBy>
  <dcterms:modified xsi:type="dcterms:W3CDTF">2018-12-10T02:46:01Z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2018-12-06T00:00:00Z</vt:filetime>
  </property>
  <property fmtid="{D5CDD505-2E9C-101B-9397-08002B2CF9AE}" pid="5" name="KSOProductBuildVer">
    <vt:lpwstr>2052-10.1.0.7697</vt:lpwstr>
  </property>
</Properties>
</file>